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05711" w14:textId="77777777" w:rsidR="00B92942" w:rsidRDefault="00B92942" w:rsidP="00B92942">
      <w:pPr>
        <w:jc w:val="center"/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  <w:t>Bulletin Announcement - Forward in Faith: Announcement Weekend</w:t>
      </w:r>
    </w:p>
    <w:p w14:paraId="0328831F" w14:textId="77777777" w:rsidR="00B92942" w:rsidRPr="00B92942" w:rsidRDefault="00B92942" w:rsidP="00B92942">
      <w:pPr>
        <w:jc w:val="center"/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</w:pPr>
    </w:p>
    <w:p w14:paraId="52C9097B" w14:textId="6A8C379C" w:rsidR="00B92942" w:rsidRPr="00B92942" w:rsidRDefault="00B92942" w:rsidP="00B92942">
      <w:p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This weekend, as we c</w:t>
      </w:r>
      <w:r w:rsidR="78EC5147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o</w:t>
      </w:r>
      <w:r w:rsidR="001661E4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me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together under </w:t>
      </w:r>
      <w:r w:rsidR="19BC6B36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our stewardship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theme</w:t>
      </w:r>
      <w:r w:rsidR="3BAA1BE7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this year,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Forward in Faith, we celebrate not just our faith but also the deep bonds within our </w:t>
      </w:r>
      <w:r w:rsidR="00274551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community.</w:t>
      </w:r>
    </w:p>
    <w:p w14:paraId="057D9984" w14:textId="10603DBF" w:rsidR="00B92942" w:rsidRPr="00B92942" w:rsidRDefault="006849D2" w:rsidP="00B92942">
      <w:p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T</w:t>
      </w:r>
      <w:r w:rsidR="00B92942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his Announcement Weekend prompts us to </w:t>
      </w:r>
      <w:r w:rsidR="72D194DE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prayerfully</w:t>
      </w:r>
      <w:r w:rsidR="00B92942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consider how we can contribute to the </w:t>
      </w:r>
      <w:r w:rsidR="291C9F68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health and viability of our parish, not just spiritually, but financially as well</w:t>
      </w:r>
      <w:r w:rsidR="00B92942"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.</w:t>
      </w:r>
    </w:p>
    <w:p w14:paraId="3E770AA9" w14:textId="77777777" w:rsidR="00B92942" w:rsidRPr="00B92942" w:rsidRDefault="00B92942" w:rsidP="00B92942">
      <w:p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In preparation for next weekend’s Commitment Weekend, we invite you to spend this week in thoughtful reflection. Please consider the following questions:</w:t>
      </w:r>
    </w:p>
    <w:p w14:paraId="77E0C796" w14:textId="77777777" w:rsidR="00B92942" w:rsidRPr="00B92942" w:rsidRDefault="00B92942" w:rsidP="00B92942">
      <w:pPr>
        <w:numPr>
          <w:ilvl w:val="0"/>
          <w:numId w:val="2"/>
        </w:num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DF5B74"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  <w:t>Reflect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on your current Offertory contributions: Do they reflect the depth of your faith and your commitment to our community?</w:t>
      </w:r>
    </w:p>
    <w:p w14:paraId="0555CFAA" w14:textId="77777777" w:rsidR="00B92942" w:rsidRPr="00B92942" w:rsidRDefault="00B92942" w:rsidP="00B92942">
      <w:pPr>
        <w:numPr>
          <w:ilvl w:val="0"/>
          <w:numId w:val="2"/>
        </w:num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DF5B74"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  <w:t>Think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about the parish ministries and programs that hold special meaning for you: How could your increased Offertory support enhance these vital efforts?</w:t>
      </w:r>
    </w:p>
    <w:p w14:paraId="480C5E23" w14:textId="77777777" w:rsidR="00B92942" w:rsidRPr="00B92942" w:rsidRDefault="00B92942" w:rsidP="00B92942">
      <w:pPr>
        <w:numPr>
          <w:ilvl w:val="0"/>
          <w:numId w:val="2"/>
        </w:num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DF5B74">
        <w:rPr>
          <w:rFonts w:ascii="Crimson Pro" w:eastAsia="Times New Roman" w:hAnsi="Crimson Pro" w:cs="Arial"/>
          <w:b/>
          <w:bCs/>
          <w:color w:val="1F1F1F"/>
          <w:kern w:val="0"/>
          <w:sz w:val="24"/>
          <w:szCs w:val="24"/>
          <w14:ligatures w14:val="none"/>
        </w:rPr>
        <w:t>Pray</w:t>
      </w: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 xml:space="preserve"> for guidance on how you might adjust your giving to make your Offertory gift a more significant expression of your spiritual life.</w:t>
      </w:r>
    </w:p>
    <w:p w14:paraId="1D843318" w14:textId="77777777" w:rsidR="00B92942" w:rsidRPr="00B92942" w:rsidRDefault="00B92942" w:rsidP="00B92942">
      <w:p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We hope these reflections guide you towards a deeper understanding of your role within our parish and inspire you to make a commitment that truly reflects your journey in faith.</w:t>
      </w:r>
    </w:p>
    <w:p w14:paraId="73A8D30B" w14:textId="77777777" w:rsidR="00B92942" w:rsidRPr="00B92942" w:rsidRDefault="00B92942" w:rsidP="00B92942">
      <w:pPr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  <w:t>Join us next weekend for Commitment Weekend—a joyful celebration where we will come together to reaffirm our faith in God and recommit to each other.</w:t>
      </w:r>
    </w:p>
    <w:p w14:paraId="2EB53719" w14:textId="2A8CB0C8" w:rsidR="00B92942" w:rsidRPr="00B92942" w:rsidRDefault="00B92942" w:rsidP="00CE65CF">
      <w:pPr>
        <w:jc w:val="center"/>
        <w:rPr>
          <w:rFonts w:ascii="Crimson Pro" w:eastAsia="Times New Roman" w:hAnsi="Crimson Pro" w:cs="Arial"/>
          <w:color w:val="1F1F1F"/>
          <w:kern w:val="0"/>
          <w:sz w:val="24"/>
          <w:szCs w:val="24"/>
          <w14:ligatures w14:val="none"/>
        </w:rPr>
      </w:pPr>
      <w:r w:rsidRPr="00B92942">
        <w:rPr>
          <w:rFonts w:ascii="Crimson Pro" w:eastAsia="Times New Roman" w:hAnsi="Crimson Pro" w:cs="Arial"/>
          <w:color w:val="1F1F1F"/>
          <w:kern w:val="0"/>
          <w:sz w:val="24"/>
          <w:szCs w:val="24"/>
          <w:highlight w:val="yellow"/>
          <w14:ligatures w14:val="none"/>
        </w:rPr>
        <w:t>[INSERT GIVING LINK]</w:t>
      </w:r>
    </w:p>
    <w:p w14:paraId="10F94C64" w14:textId="77777777" w:rsidR="00DC7902" w:rsidRPr="00B92942" w:rsidRDefault="00DC7902">
      <w:pPr>
        <w:rPr>
          <w:sz w:val="24"/>
          <w:szCs w:val="24"/>
        </w:rPr>
      </w:pPr>
    </w:p>
    <w:sectPr w:rsidR="00DC7902" w:rsidRPr="00B92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rimson Pro">
    <w:charset w:val="00"/>
    <w:family w:val="auto"/>
    <w:pitch w:val="variable"/>
    <w:sig w:usb0="A00000FF" w:usb1="5000E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544FF"/>
    <w:multiLevelType w:val="multilevel"/>
    <w:tmpl w:val="6382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8514A0"/>
    <w:multiLevelType w:val="multilevel"/>
    <w:tmpl w:val="C4B0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4512602">
    <w:abstractNumId w:val="0"/>
  </w:num>
  <w:num w:numId="2" w16cid:durableId="375155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C93"/>
    <w:rsid w:val="000D6824"/>
    <w:rsid w:val="001661E4"/>
    <w:rsid w:val="00235718"/>
    <w:rsid w:val="00245481"/>
    <w:rsid w:val="00274551"/>
    <w:rsid w:val="002E1E60"/>
    <w:rsid w:val="003579EF"/>
    <w:rsid w:val="00380ECA"/>
    <w:rsid w:val="006010D4"/>
    <w:rsid w:val="006849D2"/>
    <w:rsid w:val="00A5559D"/>
    <w:rsid w:val="00AF0DD7"/>
    <w:rsid w:val="00B92942"/>
    <w:rsid w:val="00BC39F0"/>
    <w:rsid w:val="00C71603"/>
    <w:rsid w:val="00CE65CF"/>
    <w:rsid w:val="00DC7902"/>
    <w:rsid w:val="00DF5B74"/>
    <w:rsid w:val="00F01BB5"/>
    <w:rsid w:val="00F10C93"/>
    <w:rsid w:val="052AADF0"/>
    <w:rsid w:val="0BFE719D"/>
    <w:rsid w:val="19BC6B36"/>
    <w:rsid w:val="1F4B61FE"/>
    <w:rsid w:val="291C9F68"/>
    <w:rsid w:val="2DC664BF"/>
    <w:rsid w:val="3490F0F3"/>
    <w:rsid w:val="39C71725"/>
    <w:rsid w:val="3BAA1BE7"/>
    <w:rsid w:val="449857F8"/>
    <w:rsid w:val="45D7D353"/>
    <w:rsid w:val="4D5961B7"/>
    <w:rsid w:val="72D194DE"/>
    <w:rsid w:val="78EC5147"/>
    <w:rsid w:val="7A4AE683"/>
    <w:rsid w:val="7ABA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929F6"/>
  <w15:chartTrackingRefBased/>
  <w15:docId w15:val="{DA52EC9B-28B8-48EF-BDFA-96633363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C9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0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C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C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0C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C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C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C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C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C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C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C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C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0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0C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C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0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0C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0C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0C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C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C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0C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1129</Characters>
  <Application>Microsoft Office Word</Application>
  <DocSecurity>4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Montgomery, Kim</cp:lastModifiedBy>
  <cp:revision>13</cp:revision>
  <dcterms:created xsi:type="dcterms:W3CDTF">2024-04-23T22:09:00Z</dcterms:created>
  <dcterms:modified xsi:type="dcterms:W3CDTF">2024-05-28T16:45:00Z</dcterms:modified>
</cp:coreProperties>
</file>