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6F94" w14:textId="222FEA80" w:rsidR="001D136B" w:rsidRPr="001D136B" w:rsidRDefault="001D136B" w:rsidP="001D136B">
      <w:pPr>
        <w:jc w:val="center"/>
        <w:rPr>
          <w:rFonts w:ascii="Calibri" w:hAnsi="Calibri" w:cs="Calibri"/>
          <w:sz w:val="24"/>
          <w:szCs w:val="24"/>
        </w:rPr>
      </w:pPr>
      <w:r w:rsidRPr="001D136B">
        <w:rPr>
          <w:rFonts w:ascii="Calibri" w:hAnsi="Calibri" w:cs="Calibri"/>
          <w:sz w:val="24"/>
          <w:szCs w:val="24"/>
        </w:rPr>
        <w:t>O</w:t>
      </w:r>
      <w:r w:rsidRPr="001D136B">
        <w:rPr>
          <w:rFonts w:ascii="Calibri" w:hAnsi="Calibri" w:cs="Calibri"/>
          <w:sz w:val="24"/>
          <w:szCs w:val="24"/>
        </w:rPr>
        <w:t xml:space="preserve">nline </w:t>
      </w:r>
      <w:r w:rsidRPr="001D136B">
        <w:rPr>
          <w:rFonts w:ascii="Calibri" w:hAnsi="Calibri" w:cs="Calibri"/>
          <w:sz w:val="24"/>
          <w:szCs w:val="24"/>
        </w:rPr>
        <w:t>G</w:t>
      </w:r>
      <w:r w:rsidRPr="001D136B">
        <w:rPr>
          <w:rFonts w:ascii="Calibri" w:hAnsi="Calibri" w:cs="Calibri"/>
          <w:sz w:val="24"/>
          <w:szCs w:val="24"/>
        </w:rPr>
        <w:t>iving</w:t>
      </w:r>
      <w:r w:rsidRPr="001D136B">
        <w:rPr>
          <w:rFonts w:ascii="Calibri" w:hAnsi="Calibri" w:cs="Calibri"/>
          <w:sz w:val="24"/>
          <w:szCs w:val="24"/>
        </w:rPr>
        <w:t xml:space="preserve"> Announcement </w:t>
      </w:r>
    </w:p>
    <w:p w14:paraId="254463CD" w14:textId="77777777" w:rsidR="001D136B" w:rsidRPr="001D136B" w:rsidRDefault="001D136B" w:rsidP="001D136B">
      <w:pPr>
        <w:rPr>
          <w:rFonts w:ascii="Calibri" w:hAnsi="Calibri" w:cs="Calibri"/>
          <w:sz w:val="24"/>
          <w:szCs w:val="24"/>
        </w:rPr>
      </w:pPr>
    </w:p>
    <w:p w14:paraId="31C1E2A5" w14:textId="3569573C" w:rsidR="001D136B" w:rsidRPr="001D136B" w:rsidRDefault="001D136B" w:rsidP="001D136B">
      <w:pPr>
        <w:rPr>
          <w:rFonts w:ascii="Calibri" w:hAnsi="Calibri" w:cs="Calibri"/>
          <w:sz w:val="24"/>
          <w:szCs w:val="24"/>
        </w:rPr>
      </w:pPr>
      <w:r w:rsidRPr="001D136B">
        <w:rPr>
          <w:rFonts w:ascii="Calibri" w:hAnsi="Calibri" w:cs="Calibri"/>
          <w:sz w:val="24"/>
          <w:szCs w:val="24"/>
        </w:rPr>
        <w:t>Good morning! As we all look forward to the beauty and relaxation that summer brings, I want to take a moment to talk about something close to our hearts - supporting our parish family throughout the upcoming season.</w:t>
      </w:r>
    </w:p>
    <w:p w14:paraId="7620B39F" w14:textId="77777777" w:rsidR="001D136B" w:rsidRPr="001D136B" w:rsidRDefault="001D136B" w:rsidP="001D136B">
      <w:pPr>
        <w:rPr>
          <w:rFonts w:ascii="Calibri" w:hAnsi="Calibri" w:cs="Calibri"/>
          <w:sz w:val="24"/>
          <w:szCs w:val="24"/>
        </w:rPr>
      </w:pPr>
      <w:r w:rsidRPr="001D136B">
        <w:rPr>
          <w:rFonts w:ascii="Calibri" w:hAnsi="Calibri" w:cs="Calibri"/>
          <w:sz w:val="24"/>
          <w:szCs w:val="24"/>
        </w:rPr>
        <w:t>Summer is a time for vacations, family visits, and adventures, which often means we're not all able to attend Mass here as regularly. However, the needs of our parish and the good work we do together continue, even when many of us are away.</w:t>
      </w:r>
    </w:p>
    <w:p w14:paraId="5F97D93D" w14:textId="77777777" w:rsidR="001D136B" w:rsidRPr="001D136B" w:rsidRDefault="001D136B" w:rsidP="001D136B">
      <w:pPr>
        <w:rPr>
          <w:rFonts w:ascii="Calibri" w:hAnsi="Calibri" w:cs="Calibri"/>
          <w:sz w:val="24"/>
          <w:szCs w:val="24"/>
        </w:rPr>
      </w:pPr>
      <w:r w:rsidRPr="001D136B">
        <w:rPr>
          <w:rFonts w:ascii="Calibri" w:hAnsi="Calibri" w:cs="Calibri"/>
          <w:sz w:val="24"/>
          <w:szCs w:val="24"/>
        </w:rPr>
        <w:t>To ensure that our parish remains vibrant and active during these quieter months, I encourage each of us to consider setting up an automatic recurring gift through our parish website. This simple step allows us to keep our commitment to our church strong, even when we're soaking up the sun miles away or enjoying a well-deserved break.</w:t>
      </w:r>
    </w:p>
    <w:p w14:paraId="5F75EA60" w14:textId="77777777" w:rsidR="001D136B" w:rsidRPr="001D136B" w:rsidRDefault="001D136B" w:rsidP="001D136B">
      <w:pPr>
        <w:rPr>
          <w:rFonts w:ascii="Calibri" w:hAnsi="Calibri" w:cs="Calibri"/>
          <w:sz w:val="24"/>
          <w:szCs w:val="24"/>
        </w:rPr>
      </w:pPr>
      <w:r w:rsidRPr="001D136B">
        <w:rPr>
          <w:rFonts w:ascii="Calibri" w:hAnsi="Calibri" w:cs="Calibri"/>
          <w:sz w:val="24"/>
          <w:szCs w:val="24"/>
        </w:rPr>
        <w:t>Setting up your recurring gift online is easy and takes just a few minutes, but the impact lasts all summer long and beyond. It's a practical, secure, and effective way to make sure our parish has the steady support needed to maintain our programs, services, and facilities, even during the summer dip in attendance.</w:t>
      </w:r>
    </w:p>
    <w:p w14:paraId="49AD5052" w14:textId="77777777" w:rsidR="001D136B" w:rsidRPr="001D136B" w:rsidRDefault="001D136B" w:rsidP="001D136B">
      <w:pPr>
        <w:rPr>
          <w:rFonts w:ascii="Calibri" w:hAnsi="Calibri" w:cs="Calibri"/>
          <w:sz w:val="24"/>
          <w:szCs w:val="24"/>
        </w:rPr>
      </w:pPr>
      <w:r w:rsidRPr="001D136B">
        <w:rPr>
          <w:rFonts w:ascii="Calibri" w:hAnsi="Calibri" w:cs="Calibri"/>
          <w:sz w:val="24"/>
          <w:szCs w:val="24"/>
        </w:rPr>
        <w:t>So, I invite you to visit our parish website today and start your automatic recurring gift. It's a gesture that says, 'even when I'm not here, I'm here in spirit and support.' Let's make this summer a time of growth and sustenance for our parish, ensuring that we come back to a community that's as strong and welcoming as ever.</w:t>
      </w:r>
    </w:p>
    <w:p w14:paraId="18EF45C3" w14:textId="51422875" w:rsidR="001D136B" w:rsidRPr="001D136B" w:rsidRDefault="001D136B" w:rsidP="001D136B">
      <w:pPr>
        <w:rPr>
          <w:rFonts w:ascii="Calibri" w:hAnsi="Calibri" w:cs="Calibri"/>
          <w:sz w:val="24"/>
          <w:szCs w:val="24"/>
        </w:rPr>
      </w:pPr>
      <w:r w:rsidRPr="001D136B">
        <w:rPr>
          <w:rFonts w:ascii="Calibri" w:hAnsi="Calibri" w:cs="Calibri"/>
          <w:sz w:val="24"/>
          <w:szCs w:val="24"/>
        </w:rPr>
        <w:t xml:space="preserve">Thank you for considering this, and for all the ways you contribute to our parish life. Let's make this summer count for our </w:t>
      </w:r>
      <w:r w:rsidRPr="001D136B">
        <w:rPr>
          <w:rFonts w:ascii="Calibri" w:hAnsi="Calibri" w:cs="Calibri"/>
          <w:sz w:val="24"/>
          <w:szCs w:val="24"/>
        </w:rPr>
        <w:t>parish!</w:t>
      </w:r>
    </w:p>
    <w:p w14:paraId="1F73302C" w14:textId="77777777" w:rsidR="00DC7902" w:rsidRPr="001D136B" w:rsidRDefault="00DC7902">
      <w:pPr>
        <w:rPr>
          <w:rFonts w:ascii="Calibri" w:hAnsi="Calibri" w:cs="Calibri"/>
          <w:sz w:val="24"/>
          <w:szCs w:val="24"/>
        </w:rPr>
      </w:pPr>
    </w:p>
    <w:sectPr w:rsidR="00DC7902" w:rsidRPr="001D1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6B"/>
    <w:rsid w:val="001D136B"/>
    <w:rsid w:val="00235718"/>
    <w:rsid w:val="003579EF"/>
    <w:rsid w:val="00380ECA"/>
    <w:rsid w:val="00AF0DD7"/>
    <w:rsid w:val="00BC39F0"/>
    <w:rsid w:val="00DC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61E1"/>
  <w15:chartTrackingRefBased/>
  <w15:docId w15:val="{E12C8B50-2026-4304-B418-6BDE04C6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3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3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3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3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3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3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3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579EF"/>
    <w:pPr>
      <w:spacing w:after="0" w:line="240" w:lineRule="auto"/>
    </w:pPr>
    <w:rPr>
      <w:rFonts w:ascii="Calibri" w:eastAsiaTheme="majorEastAsia" w:hAnsi="Calibri" w:cstheme="majorBidi"/>
      <w:sz w:val="28"/>
      <w:szCs w:val="20"/>
    </w:rPr>
  </w:style>
  <w:style w:type="character" w:customStyle="1" w:styleId="Heading1Char">
    <w:name w:val="Heading 1 Char"/>
    <w:basedOn w:val="DefaultParagraphFont"/>
    <w:link w:val="Heading1"/>
    <w:uiPriority w:val="9"/>
    <w:rsid w:val="001D1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3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3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3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3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3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3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36B"/>
    <w:rPr>
      <w:rFonts w:eastAsiaTheme="majorEastAsia" w:cstheme="majorBidi"/>
      <w:color w:val="272727" w:themeColor="text1" w:themeTint="D8"/>
    </w:rPr>
  </w:style>
  <w:style w:type="paragraph" w:styleId="Title">
    <w:name w:val="Title"/>
    <w:basedOn w:val="Normal"/>
    <w:next w:val="Normal"/>
    <w:link w:val="TitleChar"/>
    <w:uiPriority w:val="10"/>
    <w:qFormat/>
    <w:rsid w:val="001D13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3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3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3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36B"/>
    <w:pPr>
      <w:spacing w:before="160"/>
      <w:jc w:val="center"/>
    </w:pPr>
    <w:rPr>
      <w:i/>
      <w:iCs/>
      <w:color w:val="404040" w:themeColor="text1" w:themeTint="BF"/>
    </w:rPr>
  </w:style>
  <w:style w:type="character" w:customStyle="1" w:styleId="QuoteChar">
    <w:name w:val="Quote Char"/>
    <w:basedOn w:val="DefaultParagraphFont"/>
    <w:link w:val="Quote"/>
    <w:uiPriority w:val="29"/>
    <w:rsid w:val="001D136B"/>
    <w:rPr>
      <w:i/>
      <w:iCs/>
      <w:color w:val="404040" w:themeColor="text1" w:themeTint="BF"/>
    </w:rPr>
  </w:style>
  <w:style w:type="paragraph" w:styleId="ListParagraph">
    <w:name w:val="List Paragraph"/>
    <w:basedOn w:val="Normal"/>
    <w:uiPriority w:val="34"/>
    <w:qFormat/>
    <w:rsid w:val="001D136B"/>
    <w:pPr>
      <w:ind w:left="720"/>
      <w:contextualSpacing/>
    </w:pPr>
  </w:style>
  <w:style w:type="character" w:styleId="IntenseEmphasis">
    <w:name w:val="Intense Emphasis"/>
    <w:basedOn w:val="DefaultParagraphFont"/>
    <w:uiPriority w:val="21"/>
    <w:qFormat/>
    <w:rsid w:val="001D136B"/>
    <w:rPr>
      <w:i/>
      <w:iCs/>
      <w:color w:val="0F4761" w:themeColor="accent1" w:themeShade="BF"/>
    </w:rPr>
  </w:style>
  <w:style w:type="paragraph" w:styleId="IntenseQuote">
    <w:name w:val="Intense Quote"/>
    <w:basedOn w:val="Normal"/>
    <w:next w:val="Normal"/>
    <w:link w:val="IntenseQuoteChar"/>
    <w:uiPriority w:val="30"/>
    <w:qFormat/>
    <w:rsid w:val="001D1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36B"/>
    <w:rPr>
      <w:i/>
      <w:iCs/>
      <w:color w:val="0F4761" w:themeColor="accent1" w:themeShade="BF"/>
    </w:rPr>
  </w:style>
  <w:style w:type="character" w:styleId="IntenseReference">
    <w:name w:val="Intense Reference"/>
    <w:basedOn w:val="DefaultParagraphFont"/>
    <w:uiPriority w:val="32"/>
    <w:qFormat/>
    <w:rsid w:val="001D13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0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Talcott, Mark</dc:creator>
  <cp:keywords/>
  <dc:description/>
  <cp:lastModifiedBy>Talcott, Mark</cp:lastModifiedBy>
  <cp:revision>1</cp:revision>
  <dcterms:created xsi:type="dcterms:W3CDTF">2024-04-03T16:28:00Z</dcterms:created>
  <dcterms:modified xsi:type="dcterms:W3CDTF">2024-04-03T16:29:00Z</dcterms:modified>
</cp:coreProperties>
</file>